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A4" w:rsidRDefault="00CA0A1A">
      <w:pPr>
        <w:tabs>
          <w:tab w:val="left" w:pos="993"/>
        </w:tabs>
        <w:spacing w:line="360" w:lineRule="auto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1</w:t>
      </w:r>
    </w:p>
    <w:p w:rsidR="00E137A4" w:rsidRDefault="00CA0A1A">
      <w:pPr>
        <w:tabs>
          <w:tab w:val="left" w:pos="993"/>
        </w:tabs>
        <w:jc w:val="right"/>
        <w:rPr>
          <w:rFonts w:eastAsia="Calibri"/>
          <w:i/>
          <w:iCs/>
        </w:rPr>
      </w:pPr>
      <w:r>
        <w:rPr>
          <w:rFonts w:eastAsia="Calibri"/>
          <w:i/>
          <w:iCs/>
        </w:rPr>
        <w:t>к Положению о проведении</w:t>
      </w:r>
    </w:p>
    <w:p w:rsidR="00E137A4" w:rsidRDefault="00CA0A1A">
      <w:pPr>
        <w:tabs>
          <w:tab w:val="left" w:pos="993"/>
        </w:tabs>
        <w:jc w:val="right"/>
        <w:rPr>
          <w:rFonts w:eastAsia="Calibri"/>
          <w:i/>
          <w:iCs/>
        </w:rPr>
      </w:pPr>
      <w:r>
        <w:rPr>
          <w:rFonts w:eastAsia="Calibri"/>
          <w:i/>
          <w:iCs/>
        </w:rPr>
        <w:t>регионального конкурса «Арт-Профи Форум»</w:t>
      </w:r>
    </w:p>
    <w:p w:rsidR="00E137A4" w:rsidRDefault="00E137A4">
      <w:pPr>
        <w:tabs>
          <w:tab w:val="left" w:pos="993"/>
        </w:tabs>
        <w:jc w:val="right"/>
        <w:rPr>
          <w:rFonts w:eastAsia="Calibri"/>
          <w:i/>
          <w:iCs/>
        </w:rPr>
      </w:pPr>
    </w:p>
    <w:p w:rsidR="00E137A4" w:rsidRDefault="00E137A4">
      <w:pPr>
        <w:tabs>
          <w:tab w:val="left" w:pos="993"/>
        </w:tabs>
        <w:jc w:val="center"/>
        <w:rPr>
          <w:rFonts w:eastAsia="Calibri"/>
          <w:sz w:val="26"/>
          <w:szCs w:val="26"/>
        </w:rPr>
      </w:pPr>
    </w:p>
    <w:p w:rsidR="00E137A4" w:rsidRDefault="00CA0A1A">
      <w:pPr>
        <w:tabs>
          <w:tab w:val="left" w:pos="993"/>
        </w:tabs>
        <w:spacing w:line="360" w:lineRule="auto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Критерии оценивания номинаций Конкурса</w:t>
      </w:r>
    </w:p>
    <w:tbl>
      <w:tblPr>
        <w:tblStyle w:val="aa"/>
        <w:tblW w:w="0" w:type="auto"/>
        <w:jc w:val="center"/>
        <w:tblLook w:val="04A0"/>
      </w:tblPr>
      <w:tblGrid>
        <w:gridCol w:w="4198"/>
        <w:gridCol w:w="3750"/>
      </w:tblGrid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Коэффициент значимости (максимальное количество баллов за испытание или критерий)</w:t>
            </w:r>
          </w:p>
        </w:tc>
      </w:tr>
      <w:tr w:rsidR="00E137A4">
        <w:trPr>
          <w:jc w:val="center"/>
        </w:trPr>
        <w:tc>
          <w:tcPr>
            <w:tcW w:w="7948" w:type="dxa"/>
            <w:gridSpan w:val="2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творческий конкурс рекламы-презентации профессий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соответствие теме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качество и техника исполнения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режиссура и композиция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оригинальность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зрелищность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50</w:t>
            </w:r>
          </w:p>
        </w:tc>
      </w:tr>
      <w:tr w:rsidR="00E137A4">
        <w:trPr>
          <w:jc w:val="center"/>
        </w:trPr>
        <w:tc>
          <w:tcPr>
            <w:tcW w:w="7948" w:type="dxa"/>
            <w:gridSpan w:val="2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конкурс песен о профессиях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соответствие теме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содержание текста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оригинальность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качество исполнения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артистизм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50</w:t>
            </w:r>
          </w:p>
        </w:tc>
      </w:tr>
      <w:tr w:rsidR="00E137A4">
        <w:trPr>
          <w:jc w:val="center"/>
        </w:trPr>
        <w:tc>
          <w:tcPr>
            <w:tcW w:w="7948" w:type="dxa"/>
            <w:gridSpan w:val="2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Арт-Профи – плакат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соответствие теме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оригинальность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содержательность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качество исполнения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художественная ценность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50</w:t>
            </w:r>
          </w:p>
        </w:tc>
      </w:tr>
      <w:tr w:rsidR="00E137A4">
        <w:trPr>
          <w:trHeight w:val="78"/>
          <w:jc w:val="center"/>
        </w:trPr>
        <w:tc>
          <w:tcPr>
            <w:tcW w:w="7948" w:type="dxa"/>
            <w:gridSpan w:val="2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Арт-Профи – профессия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соответствие теме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оригинальность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содержание, раскрытие темы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грамотность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идейность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50</w:t>
            </w:r>
          </w:p>
        </w:tc>
      </w:tr>
      <w:tr w:rsidR="00E137A4">
        <w:trPr>
          <w:jc w:val="center"/>
        </w:trPr>
        <w:tc>
          <w:tcPr>
            <w:tcW w:w="7948" w:type="dxa"/>
            <w:gridSpan w:val="2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Арт-Профи – блог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сценарный замысел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режиссура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оригинальность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качество исполнения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зрелищность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50</w:t>
            </w:r>
          </w:p>
        </w:tc>
      </w:tr>
      <w:tr w:rsidR="00E137A4">
        <w:trPr>
          <w:jc w:val="center"/>
        </w:trPr>
        <w:tc>
          <w:tcPr>
            <w:tcW w:w="7948" w:type="dxa"/>
            <w:gridSpan w:val="2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Арт-Профи – мерч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соответствие теме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оригинальность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стиль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мастерство изображения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практичность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E137A4">
        <w:trPr>
          <w:jc w:val="center"/>
        </w:trPr>
        <w:tc>
          <w:tcPr>
            <w:tcW w:w="4198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50" w:type="dxa"/>
            <w:vAlign w:val="center"/>
          </w:tcPr>
          <w:p w:rsidR="00E137A4" w:rsidRDefault="00CA0A1A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50</w:t>
            </w:r>
          </w:p>
        </w:tc>
      </w:tr>
    </w:tbl>
    <w:p w:rsidR="00E137A4" w:rsidRDefault="00E137A4">
      <w:pPr>
        <w:tabs>
          <w:tab w:val="left" w:pos="993"/>
        </w:tabs>
        <w:spacing w:line="360" w:lineRule="auto"/>
        <w:jc w:val="center"/>
        <w:rPr>
          <w:rFonts w:eastAsia="Calibri"/>
          <w:b/>
          <w:bCs/>
          <w:sz w:val="26"/>
          <w:szCs w:val="26"/>
        </w:rPr>
      </w:pPr>
    </w:p>
    <w:p w:rsidR="00E137A4" w:rsidRDefault="00E137A4">
      <w:pPr>
        <w:tabs>
          <w:tab w:val="left" w:pos="993"/>
        </w:tabs>
        <w:spacing w:line="360" w:lineRule="auto"/>
        <w:jc w:val="center"/>
        <w:rPr>
          <w:rFonts w:eastAsia="Calibri"/>
          <w:b/>
          <w:bCs/>
          <w:sz w:val="26"/>
          <w:szCs w:val="26"/>
        </w:rPr>
      </w:pPr>
    </w:p>
    <w:p w:rsidR="0040437C" w:rsidRDefault="0040437C">
      <w:pPr>
        <w:tabs>
          <w:tab w:val="left" w:pos="993"/>
        </w:tabs>
        <w:spacing w:line="360" w:lineRule="auto"/>
        <w:jc w:val="right"/>
        <w:rPr>
          <w:rFonts w:eastAsia="Calibri"/>
          <w:b/>
          <w:bCs/>
        </w:rPr>
      </w:pPr>
    </w:p>
    <w:p w:rsidR="00E137A4" w:rsidRDefault="00CA0A1A">
      <w:pPr>
        <w:tabs>
          <w:tab w:val="left" w:pos="993"/>
        </w:tabs>
        <w:spacing w:line="360" w:lineRule="auto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Приложение 2</w:t>
      </w:r>
    </w:p>
    <w:p w:rsidR="00E137A4" w:rsidRDefault="00CA0A1A">
      <w:pPr>
        <w:tabs>
          <w:tab w:val="left" w:pos="993"/>
        </w:tabs>
        <w:jc w:val="right"/>
        <w:rPr>
          <w:rFonts w:eastAsia="Calibri"/>
          <w:i/>
          <w:iCs/>
        </w:rPr>
      </w:pPr>
      <w:r>
        <w:rPr>
          <w:rFonts w:eastAsia="Calibri"/>
          <w:i/>
          <w:iCs/>
        </w:rPr>
        <w:t>к Положению о проведении</w:t>
      </w:r>
    </w:p>
    <w:p w:rsidR="00E137A4" w:rsidRDefault="00CA0A1A">
      <w:pPr>
        <w:tabs>
          <w:tab w:val="left" w:pos="993"/>
        </w:tabs>
        <w:spacing w:line="360" w:lineRule="auto"/>
        <w:jc w:val="right"/>
        <w:rPr>
          <w:rFonts w:eastAsia="Calibri"/>
          <w:i/>
          <w:iCs/>
        </w:rPr>
      </w:pPr>
      <w:r>
        <w:rPr>
          <w:rFonts w:eastAsia="Calibri"/>
          <w:i/>
          <w:iCs/>
        </w:rPr>
        <w:t>регионального конкурса «Арт-Профи Форум»</w:t>
      </w:r>
    </w:p>
    <w:p w:rsidR="00E137A4" w:rsidRDefault="00E137A4">
      <w:pPr>
        <w:tabs>
          <w:tab w:val="left" w:pos="993"/>
        </w:tabs>
        <w:spacing w:line="360" w:lineRule="auto"/>
        <w:jc w:val="center"/>
        <w:rPr>
          <w:rFonts w:eastAsia="Calibri"/>
          <w:b/>
          <w:bCs/>
        </w:rPr>
      </w:pPr>
    </w:p>
    <w:p w:rsidR="00E137A4" w:rsidRDefault="00CA0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E137A4" w:rsidRDefault="00CA0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E137A4" w:rsidRDefault="00E137A4">
      <w:pPr>
        <w:jc w:val="center"/>
        <w:rPr>
          <w:bCs/>
          <w:sz w:val="28"/>
          <w:szCs w:val="28"/>
        </w:rPr>
      </w:pPr>
    </w:p>
    <w:p w:rsidR="00E137A4" w:rsidRDefault="00CA0A1A">
      <w:pPr>
        <w:jc w:val="both"/>
      </w:pPr>
      <w:r>
        <w:t>Я,____________________________________________________________________________</w:t>
      </w:r>
    </w:p>
    <w:p w:rsidR="00E137A4" w:rsidRDefault="00CA0A1A">
      <w:pPr>
        <w:ind w:firstLine="708"/>
        <w:jc w:val="center"/>
      </w:pPr>
      <w:r>
        <w:rPr>
          <w:sz w:val="22"/>
          <w:szCs w:val="22"/>
        </w:rPr>
        <w:t>(фамилия, имя, отчество</w:t>
      </w:r>
      <w:r>
        <w:t>)</w:t>
      </w:r>
    </w:p>
    <w:p w:rsidR="00E137A4" w:rsidRDefault="00CA0A1A">
      <w:pPr>
        <w:jc w:val="both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137A4" w:rsidRDefault="00CA0A1A">
      <w:pPr>
        <w:jc w:val="center"/>
      </w:pPr>
      <w:r>
        <w:rPr>
          <w:sz w:val="22"/>
          <w:szCs w:val="22"/>
        </w:rPr>
        <w:t>(адрес места регистрации с индексом</w:t>
      </w:r>
      <w:r>
        <w:t>)</w:t>
      </w:r>
    </w:p>
    <w:p w:rsidR="00E137A4" w:rsidRDefault="00CA0A1A">
      <w:pPr>
        <w:jc w:val="both"/>
        <w:rPr>
          <w:sz w:val="22"/>
          <w:szCs w:val="22"/>
        </w:rPr>
      </w:pPr>
      <w:r>
        <w:t>паспорт: серия__________№__________________, выдан_______________________________</w:t>
      </w:r>
      <w:r>
        <w:tab/>
      </w:r>
      <w:r>
        <w:tab/>
      </w:r>
      <w:r>
        <w:tab/>
      </w:r>
      <w:r>
        <w:tab/>
      </w:r>
    </w:p>
    <w:p w:rsidR="00E137A4" w:rsidRDefault="00E137A4">
      <w:pPr>
        <w:jc w:val="both"/>
        <w:rPr>
          <w:sz w:val="22"/>
          <w:szCs w:val="22"/>
        </w:rPr>
      </w:pPr>
    </w:p>
    <w:p w:rsidR="00E137A4" w:rsidRDefault="00CA0A1A">
      <w:pPr>
        <w:jc w:val="both"/>
      </w:pPr>
      <w:r>
        <w:t>_____________________________________________________________________________</w:t>
      </w:r>
    </w:p>
    <w:p w:rsidR="00E137A4" w:rsidRDefault="00CA0A1A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(кем)</w:t>
      </w:r>
    </w:p>
    <w:p w:rsidR="00E137A4" w:rsidRDefault="00E137A4">
      <w:pPr>
        <w:jc w:val="both"/>
      </w:pPr>
    </w:p>
    <w:p w:rsidR="00E137A4" w:rsidRDefault="00CA0A1A">
      <w:pPr>
        <w:jc w:val="both"/>
        <w:rPr>
          <w:color w:val="000000"/>
        </w:rPr>
      </w:pPr>
      <w:r>
        <w:t xml:space="preserve">в соответствии с </w:t>
      </w:r>
      <w:r>
        <w:rPr>
          <w:color w:val="000000"/>
        </w:rPr>
        <w:t>Федеральным законом от 27 июля 2006 г. № 152-ФЗ «О персональных данных» (в ред. от 25.07.2011 № 261-ФЗ) даю свое согласие на обработку персональных данных  ФИО (дата рождения) __________________________________</w:t>
      </w:r>
    </w:p>
    <w:p w:rsidR="00E137A4" w:rsidRDefault="00E137A4">
      <w:pPr>
        <w:jc w:val="both"/>
      </w:pPr>
    </w:p>
    <w:p w:rsidR="00E137A4" w:rsidRDefault="00CA0A1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137A4" w:rsidRDefault="00E137A4">
      <w:pPr>
        <w:jc w:val="both"/>
        <w:rPr>
          <w:color w:val="000000"/>
        </w:rPr>
      </w:pPr>
    </w:p>
    <w:p w:rsidR="00E137A4" w:rsidRDefault="00CA0A1A">
      <w:pPr>
        <w:jc w:val="both"/>
      </w:pPr>
      <w:r>
        <w:rPr>
          <w:color w:val="000000"/>
        </w:rPr>
        <w:t>Архангельской региональной общественной организации Общероссийской общественной организацией «Российский Союз Молодежи» (далее – АРОО ООО «Российский Союз Молодежи»)</w:t>
      </w:r>
      <w:r>
        <w:t xml:space="preserve">, расположенному по адресу: г. Архангельск, ул. Шубина, д. 9, оф. 104, </w:t>
      </w:r>
      <w:r>
        <w:rPr>
          <w:color w:val="000000"/>
        </w:rPr>
        <w:t>на автоматизированную, а также без использования средств автоматизации обработку конкурсных материалов (стихи, рисунки, фотографии, видеоролики). С</w:t>
      </w:r>
      <w:r>
        <w:t>оглашаюсь с тем, что представленные мною материалы могут быть использованы организаторами конкурса для размещения в различных изданиях, на сайте и иных источниках без дополнительного моего согласия и без уплаты какого-либо вознаграждения.</w:t>
      </w:r>
    </w:p>
    <w:p w:rsidR="00E137A4" w:rsidRDefault="00CA0A1A">
      <w:pPr>
        <w:ind w:firstLine="708"/>
        <w:jc w:val="both"/>
      </w:pPr>
      <w:r>
        <w:t xml:space="preserve">Данное Согласие действует до достижения целей обработки персональных данных </w:t>
      </w:r>
    </w:p>
    <w:p w:rsidR="00E137A4" w:rsidRDefault="00E137A4">
      <w:pPr>
        <w:ind w:firstLine="708"/>
        <w:jc w:val="both"/>
      </w:pPr>
    </w:p>
    <w:p w:rsidR="00E137A4" w:rsidRDefault="00CA0A1A">
      <w:pPr>
        <w:ind w:firstLine="708"/>
        <w:jc w:val="both"/>
      </w:pPr>
      <w:r>
        <w:t>(ФИО)__________________________________________</w:t>
      </w:r>
    </w:p>
    <w:p w:rsidR="00E137A4" w:rsidRDefault="00E137A4">
      <w:pPr>
        <w:ind w:firstLine="708"/>
        <w:jc w:val="both"/>
        <w:rPr>
          <w:u w:val="single"/>
        </w:rPr>
      </w:pPr>
    </w:p>
    <w:p w:rsidR="00E137A4" w:rsidRDefault="00CA0A1A">
      <w:pPr>
        <w:jc w:val="both"/>
      </w:pPr>
      <w:r>
        <w:t xml:space="preserve">в </w:t>
      </w:r>
      <w:r>
        <w:rPr>
          <w:color w:val="000000"/>
        </w:rPr>
        <w:t>АРОО ООО «Российский Союз Молодежи»</w:t>
      </w:r>
      <w:r>
        <w:t xml:space="preserve"> (до истечения сроков хранения конкурсных материалов).</w:t>
      </w:r>
    </w:p>
    <w:p w:rsidR="00E137A4" w:rsidRDefault="00CA0A1A">
      <w:pPr>
        <w:ind w:firstLine="708"/>
        <w:jc w:val="both"/>
      </w:pPr>
      <w:r>
        <w:t>Согласие может быть отозвано по моему письменному заявлению.</w:t>
      </w:r>
    </w:p>
    <w:p w:rsidR="00E137A4" w:rsidRDefault="00CA0A1A">
      <w:pPr>
        <w:ind w:firstLine="708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:rsidR="00E137A4" w:rsidRDefault="00E137A4">
      <w:pPr>
        <w:ind w:firstLine="709"/>
        <w:jc w:val="both"/>
      </w:pPr>
    </w:p>
    <w:p w:rsidR="00E137A4" w:rsidRDefault="00E137A4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137A4" w:rsidRDefault="00E137A4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137A4" w:rsidRDefault="00CA0A1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7A4" w:rsidRDefault="00CA0A1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(ФИО)</w:t>
      </w:r>
    </w:p>
    <w:p w:rsidR="00E137A4" w:rsidRDefault="00E137A4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137A4" w:rsidRDefault="00E137A4"/>
    <w:p w:rsidR="00E137A4" w:rsidRDefault="00CA0A1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 г.</w:t>
      </w:r>
    </w:p>
    <w:p w:rsidR="00A279FC" w:rsidRDefault="00A279FC">
      <w:pPr>
        <w:tabs>
          <w:tab w:val="left" w:pos="993"/>
        </w:tabs>
        <w:spacing w:line="360" w:lineRule="auto"/>
        <w:jc w:val="right"/>
        <w:rPr>
          <w:rFonts w:eastAsia="Calibri"/>
          <w:b/>
          <w:bCs/>
        </w:rPr>
      </w:pPr>
    </w:p>
    <w:p w:rsidR="00A279FC" w:rsidRDefault="00A279FC">
      <w:pPr>
        <w:tabs>
          <w:tab w:val="left" w:pos="993"/>
        </w:tabs>
        <w:spacing w:line="360" w:lineRule="auto"/>
        <w:jc w:val="right"/>
        <w:rPr>
          <w:rFonts w:eastAsia="Calibri"/>
          <w:b/>
          <w:bCs/>
        </w:rPr>
      </w:pPr>
    </w:p>
    <w:p w:rsidR="00E137A4" w:rsidRDefault="00CA0A1A">
      <w:pPr>
        <w:tabs>
          <w:tab w:val="left" w:pos="993"/>
        </w:tabs>
        <w:spacing w:line="360" w:lineRule="auto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Приложение 3</w:t>
      </w:r>
    </w:p>
    <w:p w:rsidR="00E137A4" w:rsidRDefault="00CA0A1A">
      <w:pPr>
        <w:tabs>
          <w:tab w:val="left" w:pos="993"/>
        </w:tabs>
        <w:jc w:val="right"/>
        <w:rPr>
          <w:rFonts w:eastAsia="Calibri"/>
          <w:i/>
          <w:iCs/>
        </w:rPr>
      </w:pPr>
      <w:r>
        <w:rPr>
          <w:rFonts w:eastAsia="Calibri"/>
          <w:i/>
          <w:iCs/>
        </w:rPr>
        <w:t>к Положению о проведении</w:t>
      </w:r>
    </w:p>
    <w:p w:rsidR="00E137A4" w:rsidRDefault="00CA0A1A">
      <w:pPr>
        <w:tabs>
          <w:tab w:val="left" w:pos="993"/>
        </w:tabs>
        <w:spacing w:line="360" w:lineRule="auto"/>
        <w:jc w:val="right"/>
        <w:rPr>
          <w:rFonts w:eastAsia="Calibri"/>
          <w:i/>
          <w:iCs/>
        </w:rPr>
      </w:pPr>
      <w:r>
        <w:rPr>
          <w:rFonts w:eastAsia="Calibri"/>
          <w:i/>
          <w:iCs/>
        </w:rPr>
        <w:t>регионального конкурса «Арт-Профи Форум»</w:t>
      </w:r>
    </w:p>
    <w:p w:rsidR="00E137A4" w:rsidRDefault="00E137A4">
      <w:pPr>
        <w:tabs>
          <w:tab w:val="left" w:pos="993"/>
        </w:tabs>
        <w:spacing w:line="360" w:lineRule="auto"/>
        <w:jc w:val="center"/>
        <w:rPr>
          <w:rFonts w:eastAsia="Calibri"/>
          <w:b/>
          <w:bCs/>
        </w:rPr>
      </w:pPr>
    </w:p>
    <w:p w:rsidR="00E137A4" w:rsidRDefault="00CA0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E137A4" w:rsidRDefault="00CA0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 ребёнка</w:t>
      </w:r>
    </w:p>
    <w:p w:rsidR="00E137A4" w:rsidRDefault="00E137A4">
      <w:pPr>
        <w:jc w:val="center"/>
        <w:rPr>
          <w:bCs/>
          <w:sz w:val="28"/>
          <w:szCs w:val="28"/>
        </w:rPr>
      </w:pPr>
    </w:p>
    <w:p w:rsidR="00E137A4" w:rsidRDefault="00CA0A1A">
      <w:pPr>
        <w:jc w:val="both"/>
      </w:pPr>
      <w:r>
        <w:t>Я,____________________________________________________________________________</w:t>
      </w:r>
    </w:p>
    <w:p w:rsidR="00E137A4" w:rsidRDefault="00CA0A1A">
      <w:pPr>
        <w:ind w:firstLine="708"/>
        <w:jc w:val="center"/>
      </w:pPr>
      <w:r>
        <w:t>(фамилия, имя, отчество законного представителя)</w:t>
      </w:r>
    </w:p>
    <w:p w:rsidR="00E137A4" w:rsidRDefault="00CA0A1A">
      <w:pPr>
        <w:jc w:val="both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137A4" w:rsidRDefault="00CA0A1A">
      <w:pPr>
        <w:jc w:val="center"/>
      </w:pPr>
      <w:r>
        <w:t>(адрес места регистрации с индексом)</w:t>
      </w:r>
    </w:p>
    <w:p w:rsidR="00E137A4" w:rsidRDefault="00CA0A1A">
      <w:pPr>
        <w:jc w:val="both"/>
      </w:pPr>
      <w:r>
        <w:t>паспорт: серия__________№__________________, выдан_______________________________</w:t>
      </w:r>
    </w:p>
    <w:p w:rsidR="00E137A4" w:rsidRDefault="00CA0A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(когда)</w:t>
      </w:r>
    </w:p>
    <w:p w:rsidR="00E137A4" w:rsidRDefault="00CA0A1A">
      <w:pPr>
        <w:jc w:val="both"/>
      </w:pPr>
      <w:r>
        <w:t>_____________________________________________________________________________</w:t>
      </w:r>
    </w:p>
    <w:p w:rsidR="00E137A4" w:rsidRDefault="00CA0A1A">
      <w:pPr>
        <w:ind w:firstLine="708"/>
        <w:jc w:val="center"/>
      </w:pPr>
      <w:r>
        <w:t>(кем)</w:t>
      </w:r>
    </w:p>
    <w:p w:rsidR="00E137A4" w:rsidRDefault="00CA0A1A">
      <w:pPr>
        <w:jc w:val="both"/>
        <w:rPr>
          <w:color w:val="000000"/>
        </w:rPr>
      </w:pPr>
      <w:r>
        <w:t xml:space="preserve">как законный представитель на основании ____________ (документ, подтверждающий, наличие законного представительства над несовершеннолетним ребенком) в соответствии с </w:t>
      </w:r>
      <w:r>
        <w:rPr>
          <w:color w:val="000000"/>
        </w:rPr>
        <w:t>Федеральным законом от 27 июля 2006 г. № 152-ФЗ «О персональных данных» (в ред. от 25.07.2011 № 261-ФЗ) даю свое согласие на обработку персональных данных моего несовершеннолетнего ребёнка ФИО (дата рождения) __________________________________</w:t>
      </w:r>
    </w:p>
    <w:p w:rsidR="00E137A4" w:rsidRDefault="00CA0A1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137A4" w:rsidRDefault="00E137A4">
      <w:pPr>
        <w:jc w:val="both"/>
        <w:rPr>
          <w:color w:val="000000"/>
        </w:rPr>
      </w:pPr>
    </w:p>
    <w:p w:rsidR="00E137A4" w:rsidRDefault="00CA0A1A">
      <w:pPr>
        <w:jc w:val="both"/>
      </w:pPr>
      <w:r>
        <w:rPr>
          <w:color w:val="000000"/>
        </w:rPr>
        <w:t>Архангельской региональной общественной организации Общероссийской общественной организацией «Российский Союз Молодежи» (далее – АРОО ООО «Российский Союз Молодежи»)</w:t>
      </w:r>
      <w:r>
        <w:t xml:space="preserve">, расположенному по адресу: г. Архангельск, ул. Шубина, д. 9, оф. 104, </w:t>
      </w:r>
      <w:r>
        <w:rPr>
          <w:color w:val="000000"/>
        </w:rPr>
        <w:t>на автоматизированную, а также без использования средств автоматизации обработку конкурсных материалов (стихи, рисунки, фотографии, видеоролики) моего ребёнка. С</w:t>
      </w:r>
      <w:r>
        <w:t>оглашаюсь с тем, что представленные им материалы могут быть использованы организаторами конкурса для размещения в различных изданиях, на сайте и иных источниках без дополнительного согласия моего несовершеннолетнего ребёнка и без уплаты какого-либо вознаграждения ему.</w:t>
      </w:r>
    </w:p>
    <w:p w:rsidR="00E137A4" w:rsidRDefault="00CA0A1A">
      <w:pPr>
        <w:ind w:firstLine="708"/>
        <w:jc w:val="both"/>
        <w:rPr>
          <w:u w:val="single"/>
        </w:rPr>
      </w:pPr>
      <w:r>
        <w:t>Данное Согласие действует до достижения целей обработки персональных данных моего несовершеннолетнего ребёнка (ФИО)__________________________________________</w:t>
      </w:r>
    </w:p>
    <w:p w:rsidR="00E137A4" w:rsidRDefault="00CA0A1A">
      <w:pPr>
        <w:jc w:val="both"/>
      </w:pPr>
      <w:r>
        <w:t xml:space="preserve">в </w:t>
      </w:r>
      <w:r>
        <w:rPr>
          <w:color w:val="000000"/>
        </w:rPr>
        <w:t>АРОО ООО «Российский Союз Молодежи»</w:t>
      </w:r>
      <w:r>
        <w:t xml:space="preserve"> (до истечения сроков хранения конкурсных материалов).</w:t>
      </w:r>
    </w:p>
    <w:p w:rsidR="00E137A4" w:rsidRDefault="00CA0A1A">
      <w:pPr>
        <w:ind w:firstLine="708"/>
        <w:jc w:val="both"/>
      </w:pPr>
      <w:r>
        <w:t>Согласие может быть отозвано по моему письменному заявлению.</w:t>
      </w:r>
    </w:p>
    <w:p w:rsidR="00E137A4" w:rsidRDefault="00CA0A1A">
      <w:pPr>
        <w:ind w:firstLine="708"/>
        <w:jc w:val="both"/>
      </w:pPr>
      <w:r>
        <w:t>Я подтверждаю, что, давая такое Согласие, я действую по собственной воле и в интересах моего несовершеннолетнего ребёнка.</w:t>
      </w:r>
    </w:p>
    <w:p w:rsidR="00E137A4" w:rsidRDefault="00E137A4">
      <w:pPr>
        <w:ind w:firstLine="709"/>
        <w:jc w:val="both"/>
      </w:pPr>
    </w:p>
    <w:p w:rsidR="00E137A4" w:rsidRDefault="00E137A4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137A4" w:rsidRDefault="00E137A4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137A4" w:rsidRDefault="00CA0A1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137A4" w:rsidRDefault="00CA0A1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(законный представитель)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437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="0040437C">
        <w:rPr>
          <w:rFonts w:ascii="Times New Roman" w:hAnsi="Times New Roman" w:cs="Times New Roman"/>
          <w:sz w:val="24"/>
          <w:szCs w:val="24"/>
        </w:rPr>
        <w:tab/>
      </w:r>
      <w:r w:rsidR="0040437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E137A4" w:rsidRDefault="00E137A4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E137A4" w:rsidRDefault="00E137A4"/>
    <w:p w:rsidR="00E137A4" w:rsidRDefault="00CA0A1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 г.</w:t>
      </w:r>
    </w:p>
    <w:p w:rsidR="00E137A4" w:rsidRDefault="00E137A4">
      <w:pPr>
        <w:tabs>
          <w:tab w:val="left" w:pos="993"/>
        </w:tabs>
        <w:spacing w:line="360" w:lineRule="auto"/>
        <w:jc w:val="center"/>
        <w:rPr>
          <w:rFonts w:eastAsia="Calibri"/>
          <w:b/>
          <w:bCs/>
        </w:rPr>
      </w:pPr>
    </w:p>
    <w:sectPr w:rsidR="00E137A4" w:rsidSect="007074B4">
      <w:footerReference w:type="even" r:id="rId8"/>
      <w:footerReference w:type="default" r:id="rId9"/>
      <w:pgSz w:w="11906" w:h="16838"/>
      <w:pgMar w:top="1134" w:right="1134" w:bottom="567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4C" w:rsidRDefault="0048714C">
      <w:r>
        <w:separator/>
      </w:r>
    </w:p>
  </w:endnote>
  <w:endnote w:type="continuationSeparator" w:id="0">
    <w:p w:rsidR="0048714C" w:rsidRDefault="0048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Arial Unicode MS"/>
    <w:charset w:val="80"/>
    <w:family w:val="auto"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A4" w:rsidRDefault="007074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0A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0A1A">
      <w:rPr>
        <w:rStyle w:val="a9"/>
        <w:noProof/>
      </w:rPr>
      <w:t>6</w:t>
    </w:r>
    <w:r>
      <w:rPr>
        <w:rStyle w:val="a9"/>
      </w:rPr>
      <w:fldChar w:fldCharType="end"/>
    </w:r>
  </w:p>
  <w:p w:rsidR="00E137A4" w:rsidRDefault="00E137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A4" w:rsidRDefault="007074B4">
    <w:pPr>
      <w:pStyle w:val="a7"/>
      <w:jc w:val="center"/>
    </w:pPr>
    <w:r>
      <w:fldChar w:fldCharType="begin"/>
    </w:r>
    <w:r w:rsidR="00CA0A1A">
      <w:instrText xml:space="preserve"> PAGE   \* MERGEFORMAT </w:instrText>
    </w:r>
    <w:r>
      <w:fldChar w:fldCharType="separate"/>
    </w:r>
    <w:r w:rsidR="00B1328F">
      <w:rPr>
        <w:noProof/>
      </w:rPr>
      <w:t>2</w:t>
    </w:r>
    <w:r>
      <w:rPr>
        <w:noProof/>
      </w:rPr>
      <w:fldChar w:fldCharType="end"/>
    </w:r>
  </w:p>
  <w:p w:rsidR="00E137A4" w:rsidRDefault="00E137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4C" w:rsidRDefault="0048714C">
      <w:r>
        <w:separator/>
      </w:r>
    </w:p>
  </w:footnote>
  <w:footnote w:type="continuationSeparator" w:id="0">
    <w:p w:rsidR="0048714C" w:rsidRDefault="00487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AECBE2"/>
    <w:lvl w:ilvl="0" w:tplc="489263D6">
      <w:start w:val="6"/>
      <w:numFmt w:val="bullet"/>
      <w:lvlText w:val="-"/>
      <w:lvlJc w:val="left"/>
      <w:pPr>
        <w:ind w:left="18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7A61128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32D6C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0000004"/>
    <w:multiLevelType w:val="hybridMultilevel"/>
    <w:tmpl w:val="F17250E6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1FAB9F4"/>
    <w:lvl w:ilvl="0" w:tplc="F0A8FC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90BA9882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32D6C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00000008"/>
    <w:multiLevelType w:val="hybridMultilevel"/>
    <w:tmpl w:val="C0D07C02"/>
    <w:lvl w:ilvl="0" w:tplc="32705D7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30A8A54"/>
    <w:lvl w:ilvl="0" w:tplc="32705D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5B3E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0000000B"/>
    <w:multiLevelType w:val="hybridMultilevel"/>
    <w:tmpl w:val="8DD82490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5B26DEA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970EFAA"/>
    <w:lvl w:ilvl="0" w:tplc="489263D6">
      <w:start w:val="6"/>
      <w:numFmt w:val="bullet"/>
      <w:lvlText w:val="-"/>
      <w:lvlJc w:val="left"/>
      <w:pPr>
        <w:ind w:left="18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8E0F74C"/>
    <w:lvl w:ilvl="0" w:tplc="32705D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DE867CA"/>
    <w:lvl w:ilvl="0" w:tplc="32705D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C6D0B08A"/>
    <w:lvl w:ilvl="0" w:tplc="489263D6">
      <w:start w:val="6"/>
      <w:numFmt w:val="bullet"/>
      <w:lvlText w:val="-"/>
      <w:lvlJc w:val="left"/>
      <w:pPr>
        <w:ind w:left="18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44861B8"/>
    <w:lvl w:ilvl="0" w:tplc="32705D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32D6C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00000013"/>
    <w:multiLevelType w:val="hybridMultilevel"/>
    <w:tmpl w:val="BCD84C0C"/>
    <w:lvl w:ilvl="0" w:tplc="32705D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multilevel"/>
    <w:tmpl w:val="32D6C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00000015"/>
    <w:multiLevelType w:val="hybridMultilevel"/>
    <w:tmpl w:val="0142A20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737E3D8E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60B217A6"/>
    <w:lvl w:ilvl="0" w:tplc="489263D6">
      <w:start w:val="6"/>
      <w:numFmt w:val="bullet"/>
      <w:lvlText w:val="-"/>
      <w:lvlJc w:val="left"/>
      <w:pPr>
        <w:ind w:left="18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66A464A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0126678"/>
    <w:lvl w:ilvl="0" w:tplc="489263D6">
      <w:start w:val="6"/>
      <w:numFmt w:val="bullet"/>
      <w:lvlText w:val="-"/>
      <w:lvlJc w:val="left"/>
      <w:pPr>
        <w:ind w:left="18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63424D92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000001B"/>
    <w:multiLevelType w:val="multilevel"/>
    <w:tmpl w:val="F1FA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0000001C"/>
    <w:multiLevelType w:val="hybridMultilevel"/>
    <w:tmpl w:val="942A8E1C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0AA4804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628D250"/>
    <w:lvl w:ilvl="0" w:tplc="489263D6">
      <w:start w:val="6"/>
      <w:numFmt w:val="bullet"/>
      <w:lvlText w:val="-"/>
      <w:lvlJc w:val="left"/>
      <w:pPr>
        <w:ind w:left="10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0">
    <w:nsid w:val="0000001F"/>
    <w:multiLevelType w:val="multilevel"/>
    <w:tmpl w:val="D9565D84"/>
    <w:lvl w:ilvl="0">
      <w:start w:val="1"/>
      <w:numFmt w:val="decimal"/>
      <w:lvlText w:val="%1"/>
      <w:lvlJc w:val="left"/>
      <w:pPr>
        <w:ind w:left="408" w:hanging="408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00000020"/>
    <w:multiLevelType w:val="hybridMultilevel"/>
    <w:tmpl w:val="EDDA67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4F22130"/>
    <w:lvl w:ilvl="0" w:tplc="7FD0EE98">
      <w:start w:val="1"/>
      <w:numFmt w:val="bullet"/>
      <w:lvlText w:val="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452028AE"/>
    <w:lvl w:ilvl="0" w:tplc="32705D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AD6512E"/>
    <w:multiLevelType w:val="multilevel"/>
    <w:tmpl w:val="AC664306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22"/>
  </w:num>
  <w:num w:numId="5">
    <w:abstractNumId w:val="12"/>
  </w:num>
  <w:num w:numId="6">
    <w:abstractNumId w:val="24"/>
  </w:num>
  <w:num w:numId="7">
    <w:abstractNumId w:val="15"/>
  </w:num>
  <w:num w:numId="8">
    <w:abstractNumId w:val="31"/>
  </w:num>
  <w:num w:numId="9">
    <w:abstractNumId w:val="20"/>
  </w:num>
  <w:num w:numId="10">
    <w:abstractNumId w:val="34"/>
  </w:num>
  <w:num w:numId="11">
    <w:abstractNumId w:val="30"/>
  </w:num>
  <w:num w:numId="12">
    <w:abstractNumId w:val="28"/>
  </w:num>
  <w:num w:numId="13">
    <w:abstractNumId w:val="23"/>
  </w:num>
  <w:num w:numId="14">
    <w:abstractNumId w:val="27"/>
  </w:num>
  <w:num w:numId="15">
    <w:abstractNumId w:val="5"/>
  </w:num>
  <w:num w:numId="16">
    <w:abstractNumId w:val="4"/>
  </w:num>
  <w:num w:numId="17">
    <w:abstractNumId w:val="32"/>
  </w:num>
  <w:num w:numId="18">
    <w:abstractNumId w:val="21"/>
  </w:num>
  <w:num w:numId="19">
    <w:abstractNumId w:val="6"/>
  </w:num>
  <w:num w:numId="20">
    <w:abstractNumId w:val="17"/>
  </w:num>
  <w:num w:numId="21">
    <w:abstractNumId w:val="26"/>
  </w:num>
  <w:num w:numId="22">
    <w:abstractNumId w:val="11"/>
  </w:num>
  <w:num w:numId="23">
    <w:abstractNumId w:val="19"/>
  </w:num>
  <w:num w:numId="24">
    <w:abstractNumId w:val="2"/>
  </w:num>
  <w:num w:numId="25">
    <w:abstractNumId w:val="14"/>
  </w:num>
  <w:num w:numId="26">
    <w:abstractNumId w:val="8"/>
  </w:num>
  <w:num w:numId="27">
    <w:abstractNumId w:val="16"/>
  </w:num>
  <w:num w:numId="28">
    <w:abstractNumId w:val="1"/>
  </w:num>
  <w:num w:numId="29">
    <w:abstractNumId w:val="25"/>
  </w:num>
  <w:num w:numId="30">
    <w:abstractNumId w:val="3"/>
  </w:num>
  <w:num w:numId="31">
    <w:abstractNumId w:val="13"/>
  </w:num>
  <w:num w:numId="32">
    <w:abstractNumId w:val="18"/>
  </w:num>
  <w:num w:numId="33">
    <w:abstractNumId w:val="10"/>
  </w:num>
  <w:num w:numId="34">
    <w:abstractNumId w:val="3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A4"/>
    <w:rsid w:val="0040437C"/>
    <w:rsid w:val="0048714C"/>
    <w:rsid w:val="007074B4"/>
    <w:rsid w:val="009C416A"/>
    <w:rsid w:val="00A279FC"/>
    <w:rsid w:val="00B1328F"/>
    <w:rsid w:val="00C86FC1"/>
    <w:rsid w:val="00CA0A1A"/>
    <w:rsid w:val="00DF6B17"/>
    <w:rsid w:val="00E1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74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74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4B4"/>
    <w:rPr>
      <w:color w:val="0000FF"/>
      <w:u w:val="single"/>
    </w:rPr>
  </w:style>
  <w:style w:type="paragraph" w:styleId="a4">
    <w:name w:val="Body Text"/>
    <w:basedOn w:val="a"/>
    <w:rsid w:val="007074B4"/>
    <w:pPr>
      <w:spacing w:after="120"/>
    </w:pPr>
  </w:style>
  <w:style w:type="paragraph" w:styleId="a5">
    <w:name w:val="Body Text Indent"/>
    <w:basedOn w:val="a"/>
    <w:link w:val="a6"/>
    <w:rsid w:val="007074B4"/>
    <w:pPr>
      <w:ind w:left="360"/>
    </w:pPr>
    <w:rPr>
      <w:rFonts w:ascii="Arial" w:hAnsi="Arial"/>
      <w:sz w:val="28"/>
    </w:rPr>
  </w:style>
  <w:style w:type="paragraph" w:styleId="20">
    <w:name w:val="Body Text Indent 2"/>
    <w:basedOn w:val="a"/>
    <w:rsid w:val="007074B4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rsid w:val="007074B4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customStyle="1" w:styleId="11">
    <w:name w:val="Абзац списка1"/>
    <w:basedOn w:val="a"/>
    <w:rsid w:val="007074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7074B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74B4"/>
  </w:style>
  <w:style w:type="table" w:styleId="aa">
    <w:name w:val="Table Grid"/>
    <w:basedOn w:val="a1"/>
    <w:uiPriority w:val="39"/>
    <w:rsid w:val="00707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7074B4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7074B4"/>
    <w:rPr>
      <w:rFonts w:ascii="Arial" w:hAnsi="Arial" w:cs="Arial"/>
      <w:sz w:val="28"/>
      <w:szCs w:val="24"/>
    </w:rPr>
  </w:style>
  <w:style w:type="paragraph" w:styleId="ab">
    <w:name w:val="Balloon Text"/>
    <w:basedOn w:val="a"/>
    <w:link w:val="ac"/>
    <w:rsid w:val="007074B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074B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7074B4"/>
  </w:style>
  <w:style w:type="character" w:customStyle="1" w:styleId="10">
    <w:name w:val="Заголовок 1 Знак"/>
    <w:link w:val="1"/>
    <w:rsid w:val="007074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7074B4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074B4"/>
    <w:rPr>
      <w:sz w:val="28"/>
    </w:rPr>
  </w:style>
  <w:style w:type="paragraph" w:styleId="af">
    <w:name w:val="Subtitle"/>
    <w:basedOn w:val="a"/>
    <w:link w:val="af0"/>
    <w:qFormat/>
    <w:rsid w:val="007074B4"/>
    <w:pPr>
      <w:jc w:val="center"/>
    </w:pPr>
    <w:rPr>
      <w:b/>
      <w:szCs w:val="20"/>
    </w:rPr>
  </w:style>
  <w:style w:type="character" w:customStyle="1" w:styleId="af0">
    <w:name w:val="Подзаголовок Знак"/>
    <w:link w:val="af"/>
    <w:rsid w:val="007074B4"/>
    <w:rPr>
      <w:b/>
      <w:sz w:val="24"/>
    </w:rPr>
  </w:style>
  <w:style w:type="paragraph" w:styleId="af1">
    <w:name w:val="header"/>
    <w:basedOn w:val="a"/>
    <w:link w:val="af2"/>
    <w:uiPriority w:val="99"/>
    <w:rsid w:val="007074B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074B4"/>
    <w:rPr>
      <w:sz w:val="24"/>
      <w:szCs w:val="24"/>
    </w:rPr>
  </w:style>
  <w:style w:type="character" w:customStyle="1" w:styleId="apple-converted-space">
    <w:name w:val="apple-converted-space"/>
    <w:rsid w:val="007074B4"/>
  </w:style>
  <w:style w:type="character" w:customStyle="1" w:styleId="buttontext">
    <w:name w:val="button__text"/>
    <w:rsid w:val="007074B4"/>
  </w:style>
  <w:style w:type="character" w:customStyle="1" w:styleId="pathseparator">
    <w:name w:val="path__separator"/>
    <w:rsid w:val="007074B4"/>
  </w:style>
  <w:style w:type="paragraph" w:styleId="af3">
    <w:name w:val="Normal (Web)"/>
    <w:basedOn w:val="a"/>
    <w:uiPriority w:val="99"/>
    <w:rsid w:val="007074B4"/>
    <w:pPr>
      <w:spacing w:before="100" w:beforeAutospacing="1" w:after="100" w:afterAutospacing="1"/>
    </w:pPr>
  </w:style>
  <w:style w:type="character" w:styleId="af4">
    <w:name w:val="annotation reference"/>
    <w:rsid w:val="007074B4"/>
    <w:rPr>
      <w:sz w:val="16"/>
      <w:szCs w:val="16"/>
    </w:rPr>
  </w:style>
  <w:style w:type="paragraph" w:styleId="af5">
    <w:name w:val="annotation text"/>
    <w:basedOn w:val="a"/>
    <w:link w:val="af6"/>
    <w:rsid w:val="007074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74B4"/>
  </w:style>
  <w:style w:type="paragraph" w:styleId="af7">
    <w:name w:val="annotation subject"/>
    <w:basedOn w:val="af5"/>
    <w:next w:val="af5"/>
    <w:link w:val="af8"/>
    <w:rsid w:val="007074B4"/>
    <w:rPr>
      <w:b/>
      <w:bCs/>
    </w:rPr>
  </w:style>
  <w:style w:type="character" w:customStyle="1" w:styleId="af8">
    <w:name w:val="Тема примечания Знак"/>
    <w:link w:val="af7"/>
    <w:rsid w:val="007074B4"/>
    <w:rPr>
      <w:b/>
      <w:bCs/>
    </w:rPr>
  </w:style>
  <w:style w:type="character" w:styleId="af9">
    <w:name w:val="Strong"/>
    <w:qFormat/>
    <w:rsid w:val="007074B4"/>
    <w:rPr>
      <w:b/>
      <w:bCs/>
    </w:rPr>
  </w:style>
  <w:style w:type="paragraph" w:customStyle="1" w:styleId="110">
    <w:name w:val="Цветной список — акцент 11"/>
    <w:basedOn w:val="a"/>
    <w:uiPriority w:val="34"/>
    <w:qFormat/>
    <w:rsid w:val="007074B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fa">
    <w:name w:val="List Paragraph"/>
    <w:basedOn w:val="a"/>
    <w:uiPriority w:val="34"/>
    <w:qFormat/>
    <w:rsid w:val="007074B4"/>
    <w:pPr>
      <w:spacing w:after="160" w:line="259" w:lineRule="auto"/>
      <w:ind w:left="720"/>
      <w:contextualSpacing/>
    </w:pPr>
    <w:rPr>
      <w:rFonts w:ascii="Cambria" w:eastAsia="Cambria" w:hAnsi="Cambria" w:cs="SimSun"/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rsid w:val="007074B4"/>
    <w:rPr>
      <w:color w:val="605E5C"/>
      <w:shd w:val="clear" w:color="auto" w:fill="E1DFDD"/>
    </w:rPr>
  </w:style>
  <w:style w:type="character" w:customStyle="1" w:styleId="a8">
    <w:name w:val="Нижний колонтитул Знак"/>
    <w:basedOn w:val="a0"/>
    <w:link w:val="a7"/>
    <w:uiPriority w:val="99"/>
    <w:rsid w:val="007074B4"/>
    <w:rPr>
      <w:sz w:val="24"/>
      <w:szCs w:val="24"/>
    </w:rPr>
  </w:style>
  <w:style w:type="character" w:customStyle="1" w:styleId="MathematicaFormatStandardForm">
    <w:name w:val="MathematicaFormatStandardForm"/>
    <w:uiPriority w:val="99"/>
    <w:rsid w:val="007074B4"/>
    <w:rPr>
      <w:rFonts w:ascii="Consolas" w:hAnsi="Consolas" w:cs="Consolas"/>
    </w:rPr>
  </w:style>
  <w:style w:type="character" w:customStyle="1" w:styleId="22">
    <w:name w:val="Неразрешенное упоминание2"/>
    <w:basedOn w:val="a0"/>
    <w:uiPriority w:val="99"/>
    <w:rsid w:val="007074B4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rsid w:val="007074B4"/>
    <w:rPr>
      <w:color w:val="605E5C"/>
      <w:shd w:val="clear" w:color="auto" w:fill="E1DFDD"/>
    </w:rPr>
  </w:style>
  <w:style w:type="paragraph" w:customStyle="1" w:styleId="afb">
    <w:name w:val="Таблицы (моноширинный)"/>
    <w:basedOn w:val="a"/>
    <w:next w:val="a"/>
    <w:rsid w:val="007074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a6"/>
    <w:pPr>
      <w:ind w:left="360"/>
    </w:pPr>
    <w:rPr>
      <w:rFonts w:ascii="Arial" w:hAnsi="Arial"/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Pr>
      <w:rFonts w:ascii="Arial" w:hAnsi="Arial" w:cs="Arial"/>
      <w:sz w:val="28"/>
      <w:szCs w:val="24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rPr>
      <w:sz w:val="28"/>
    </w:rPr>
  </w:style>
  <w:style w:type="paragraph" w:styleId="af">
    <w:name w:val="Subtitle"/>
    <w:basedOn w:val="a"/>
    <w:link w:val="af0"/>
    <w:qFormat/>
    <w:pPr>
      <w:jc w:val="center"/>
    </w:pPr>
    <w:rPr>
      <w:b/>
      <w:szCs w:val="20"/>
    </w:rPr>
  </w:style>
  <w:style w:type="character" w:customStyle="1" w:styleId="af0">
    <w:name w:val="Подзаголовок Знак"/>
    <w:link w:val="af"/>
    <w:rPr>
      <w:b/>
      <w:sz w:val="24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uttontext">
    <w:name w:val="button__text"/>
  </w:style>
  <w:style w:type="character" w:customStyle="1" w:styleId="pathseparator">
    <w:name w:val="path__separator"/>
  </w:style>
  <w:style w:type="paragraph" w:styleId="af3">
    <w:name w:val="Normal (Web)"/>
    <w:basedOn w:val="a"/>
    <w:uiPriority w:val="99"/>
    <w:pPr>
      <w:spacing w:before="100" w:beforeAutospacing="1" w:after="100" w:afterAutospacing="1"/>
    </w:pPr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  <w:link w:val="af6"/>
    <w:rPr>
      <w:sz w:val="20"/>
      <w:szCs w:val="20"/>
    </w:rPr>
  </w:style>
  <w:style w:type="character" w:customStyle="1" w:styleId="af6">
    <w:name w:val="Текст примечания Знак"/>
    <w:basedOn w:val="a0"/>
    <w:link w:val="af5"/>
  </w:style>
  <w:style w:type="paragraph" w:styleId="af7">
    <w:name w:val="annotation subject"/>
    <w:basedOn w:val="af5"/>
    <w:next w:val="af5"/>
    <w:link w:val="af8"/>
    <w:rPr>
      <w:b/>
      <w:bCs/>
    </w:rPr>
  </w:style>
  <w:style w:type="character" w:customStyle="1" w:styleId="af8">
    <w:name w:val="Тема примечания Знак"/>
    <w:link w:val="af7"/>
    <w:rPr>
      <w:b/>
      <w:bCs/>
    </w:rPr>
  </w:style>
  <w:style w:type="character" w:styleId="af9">
    <w:name w:val="Strong"/>
    <w:qFormat/>
    <w:rPr>
      <w:b/>
      <w:bCs/>
    </w:rPr>
  </w:style>
  <w:style w:type="paragraph" w:customStyle="1" w:styleId="110">
    <w:name w:val="Цветной список — акцент 11"/>
    <w:basedOn w:val="a"/>
    <w:uiPriority w:val="34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SimSun"/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</w:rPr>
  </w:style>
  <w:style w:type="character" w:customStyle="1" w:styleId="MathematicaFormatStandardForm">
    <w:name w:val="MathematicaFormatStandardForm"/>
    <w:uiPriority w:val="99"/>
    <w:rPr>
      <w:rFonts w:ascii="Consolas" w:hAnsi="Consolas" w:cs="Consolas"/>
    </w:rPr>
  </w:style>
  <w:style w:type="character" w:customStyle="1" w:styleId="22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rPr>
      <w:color w:val="605E5C"/>
      <w:shd w:val="clear" w:color="auto" w:fill="E1DFDD"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29B5-FC6F-49D8-8687-1B90A85E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ДСМПЦАО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Гость</dc:creator>
  <cp:lastModifiedBy>Гребелина Надежда Владимировна</cp:lastModifiedBy>
  <cp:revision>2</cp:revision>
  <cp:lastPrinted>2023-10-03T12:57:00Z</cp:lastPrinted>
  <dcterms:created xsi:type="dcterms:W3CDTF">2023-10-06T05:25:00Z</dcterms:created>
  <dcterms:modified xsi:type="dcterms:W3CDTF">2023-10-06T05:25:00Z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CV">
    <vt:lpwstr>4e80eebe656a446bba05a4c510c1d346</vt:lpwstr>
  </property>
</Properties>
</file>